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CF" w:rsidRPr="00137CCF" w:rsidRDefault="00CE7095" w:rsidP="00951D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宋体" w:eastAsia="Times New Roman" w:hAnsi="宋体" w:cs="Times New Roman"/>
          <w:b/>
          <w:bCs/>
          <w:color w:val="000000"/>
          <w:kern w:val="36"/>
          <w:sz w:val="48"/>
          <w:szCs w:val="48"/>
        </w:rPr>
      </w:pPr>
      <w:r>
        <w:rPr>
          <w:rFonts w:ascii="宋体" w:eastAsia="Times New Roman" w:hAnsi="宋体" w:cs="Times New Roman"/>
          <w:b/>
          <w:bCs/>
          <w:color w:val="000000"/>
          <w:kern w:val="36"/>
          <w:sz w:val="36"/>
          <w:szCs w:val="36"/>
        </w:rPr>
        <w:t>Master Thesis</w:t>
      </w:r>
      <w:r w:rsidR="00137CCF" w:rsidRPr="00137CCF">
        <w:rPr>
          <w:rFonts w:ascii="宋体" w:eastAsia="Times New Roman" w:hAnsi="宋体" w:cs="Times New Roman"/>
          <w:b/>
          <w:bCs/>
          <w:color w:val="000000"/>
          <w:kern w:val="36"/>
          <w:sz w:val="36"/>
          <w:szCs w:val="36"/>
        </w:rPr>
        <w:t xml:space="preserve"> Proposal</w:t>
      </w:r>
    </w:p>
    <w:p w:rsidR="00137CCF" w:rsidRPr="005E0261" w:rsidRDefault="005328DC" w:rsidP="005E0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宋体" w:eastAsia="Times New Roman" w:hAnsi="宋体" w:cs="Times New Roman"/>
          <w:b/>
          <w:bCs/>
          <w:color w:val="000000"/>
          <w:kern w:val="36"/>
          <w:sz w:val="48"/>
          <w:szCs w:val="48"/>
        </w:rPr>
      </w:pPr>
      <w:r>
        <w:rPr>
          <w:rFonts w:ascii="宋体" w:eastAsia="Times New Roman" w:hAnsi="宋体" w:cs="Times New Roman"/>
          <w:b/>
          <w:bCs/>
          <w:color w:val="000000"/>
          <w:kern w:val="36"/>
          <w:sz w:val="48"/>
          <w:szCs w:val="48"/>
        </w:rPr>
        <w:t>I</w:t>
      </w:r>
      <w:r w:rsidR="001941AE" w:rsidRPr="001941AE">
        <w:rPr>
          <w:rFonts w:ascii="宋体" w:eastAsia="Times New Roman" w:hAnsi="宋体" w:cs="Times New Roman"/>
          <w:b/>
          <w:bCs/>
          <w:color w:val="000000"/>
          <w:kern w:val="36"/>
          <w:sz w:val="48"/>
          <w:szCs w:val="48"/>
        </w:rPr>
        <w:t>nsect classification based on Stereo vision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9D1196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Overview</w:t>
            </w:r>
          </w:p>
        </w:tc>
      </w:tr>
    </w:tbl>
    <w:p w:rsidR="00137CCF" w:rsidRPr="007B349B" w:rsidRDefault="00CE7095" w:rsidP="00137CCF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imes New Roman"/>
          <w:color w:val="000000"/>
          <w:sz w:val="27"/>
          <w:szCs w:val="27"/>
        </w:rPr>
      </w:pP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The proposed master thesis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is collaboration</w:t>
      </w:r>
      <w:r w:rsidR="00B3137E">
        <w:rPr>
          <w:rFonts w:asciiTheme="minorEastAsia" w:hAnsiTheme="minorEastAsia" w:cs="Times New Roman" w:hint="eastAsia"/>
          <w:color w:val="000000"/>
          <w:sz w:val="27"/>
          <w:szCs w:val="27"/>
        </w:rPr>
        <w:t>s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between 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Bolin Nordic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AB 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and its partners (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Plant prote</w:t>
      </w:r>
      <w:r w:rsidR="006D5EA9" w:rsidRPr="007B349B">
        <w:rPr>
          <w:rFonts w:asciiTheme="minorEastAsia" w:hAnsiTheme="minorEastAsia" w:cs="Times New Roman"/>
          <w:color w:val="000000"/>
          <w:sz w:val="27"/>
          <w:szCs w:val="27"/>
        </w:rPr>
        <w:t>ction and quarantine bureau of Z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hejiang province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) in the</w:t>
      </w:r>
      <w:r w:rsidR="009D1196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="006D5EA9" w:rsidRPr="007B349B">
        <w:rPr>
          <w:rFonts w:asciiTheme="minorEastAsia" w:hAnsiTheme="minorEastAsia" w:cs="Times New Roman"/>
          <w:iCs/>
          <w:color w:val="000000"/>
          <w:sz w:val="27"/>
          <w:szCs w:val="27"/>
        </w:rPr>
        <w:t>3D</w:t>
      </w:r>
      <w:r w:rsidR="006D5EA9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image processing 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project. The project aims for developing </w:t>
      </w:r>
      <w:proofErr w:type="gramStart"/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a</w:t>
      </w:r>
      <w:proofErr w:type="gramEnd"/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advanced 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real-time 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>surveillance system applied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="00951DC8" w:rsidRPr="007B349B">
        <w:rPr>
          <w:rFonts w:asciiTheme="minorEastAsia" w:hAnsiTheme="minorEastAsia" w:cs="Times New Roman" w:hint="eastAsia"/>
          <w:color w:val="000000"/>
          <w:sz w:val="27"/>
          <w:szCs w:val="27"/>
        </w:rPr>
        <w:t xml:space="preserve">in </w:t>
      </w:r>
      <w:r w:rsidR="00951DC8" w:rsidRPr="007B349B">
        <w:rPr>
          <w:rFonts w:asciiTheme="minorEastAsia" w:hAnsiTheme="minorEastAsia" w:cs="Times New Roman"/>
          <w:color w:val="000000"/>
          <w:sz w:val="27"/>
          <w:szCs w:val="27"/>
        </w:rPr>
        <w:t>farm field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allow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>ing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early 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infestations 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dete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>ction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in crops.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The benefits from the application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of such surveillance s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>ystem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can be huge both from an economic and an ecological point of view by</w:t>
      </w:r>
    </w:p>
    <w:p w:rsidR="00137CCF" w:rsidRPr="007B349B" w:rsidRDefault="00A53F83" w:rsidP="0013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imes New Roman"/>
          <w:color w:val="000000"/>
          <w:sz w:val="27"/>
          <w:szCs w:val="27"/>
        </w:rPr>
      </w:pP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A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llowing cost-effective </w:t>
      </w:r>
      <w:r w:rsidR="00E7350F" w:rsidRPr="007B349B">
        <w:rPr>
          <w:rFonts w:asciiTheme="minorEastAsia" w:hAnsiTheme="minorEastAsia" w:cs="Times New Roman"/>
          <w:color w:val="000000"/>
          <w:sz w:val="27"/>
          <w:szCs w:val="27"/>
        </w:rPr>
        <w:t>pest control</w:t>
      </w:r>
    </w:p>
    <w:p w:rsidR="00137CCF" w:rsidRPr="007B349B" w:rsidRDefault="00A53F83" w:rsidP="0013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imes New Roman"/>
          <w:color w:val="000000"/>
          <w:sz w:val="27"/>
          <w:szCs w:val="27"/>
        </w:rPr>
      </w:pP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Reducing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losses in c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>rop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s caused by </w:t>
      </w:r>
      <w:r w:rsidR="00DD2EB5" w:rsidRPr="007B349B">
        <w:rPr>
          <w:rFonts w:asciiTheme="minorEastAsia" w:hAnsiTheme="minorEastAsia" w:cs="Times New Roman"/>
          <w:color w:val="000000"/>
          <w:sz w:val="27"/>
          <w:szCs w:val="27"/>
        </w:rPr>
        <w:t>infestations</w:t>
      </w:r>
    </w:p>
    <w:p w:rsidR="00137CCF" w:rsidRPr="007B349B" w:rsidRDefault="007B349B" w:rsidP="00137CCF">
      <w:pPr>
        <w:shd w:val="clear" w:color="auto" w:fill="FFFFFF"/>
        <w:spacing w:before="100" w:beforeAutospacing="1" w:after="100" w:afterAutospacing="1" w:line="240" w:lineRule="auto"/>
        <w:rPr>
          <w:rFonts w:asciiTheme="minorEastAsia" w:hAnsiTheme="minorEastAsia" w:cs="Times New Roman"/>
          <w:color w:val="000000"/>
          <w:sz w:val="27"/>
          <w:szCs w:val="27"/>
        </w:rPr>
      </w:pP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A</w:t>
      </w:r>
      <w:r w:rsidR="00FB4F39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n 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effective of algorithm of real-time</w:t>
      </w:r>
      <w:r w:rsidR="00FB4F39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image processing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for</w:t>
      </w:r>
      <w:r w:rsidR="00E033EE" w:rsidRPr="007B349B">
        <w:rPr>
          <w:rFonts w:asciiTheme="minorEastAsia" w:hAnsiTheme="minorEastAsia" w:cs="Times New Roman" w:hint="eastAsia"/>
          <w:color w:val="000000"/>
          <w:sz w:val="27"/>
          <w:szCs w:val="27"/>
        </w:rPr>
        <w:t xml:space="preserve"> object segmentation, recognition and 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>classification is required</w:t>
      </w:r>
      <w:r w:rsidR="00FB4F39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. The algorithm 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>should</w:t>
      </w:r>
      <w:r w:rsidR="007A6E42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recognize 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>different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insects </w:t>
      </w:r>
      <w:r w:rsidRPr="007B349B">
        <w:rPr>
          <w:rStyle w:val="hps"/>
          <w:rFonts w:asciiTheme="minorEastAsia" w:hAnsiTheme="minorEastAsia"/>
          <w:sz w:val="27"/>
          <w:szCs w:val="27"/>
        </w:rPr>
        <w:t>species</w:t>
      </w:r>
      <w:r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 based on stereo vision system</w:t>
      </w:r>
      <w:r w:rsidR="00D610E5" w:rsidRPr="007B349B">
        <w:rPr>
          <w:rFonts w:asciiTheme="minorEastAsia" w:hAnsiTheme="minorEastAsia" w:cs="Times New Roman"/>
          <w:color w:val="000000"/>
          <w:sz w:val="27"/>
          <w:szCs w:val="27"/>
        </w:rPr>
        <w:t xml:space="preserve">. </w:t>
      </w:r>
      <w:r w:rsidR="00E033EE" w:rsidRPr="007B349B">
        <w:rPr>
          <w:rFonts w:asciiTheme="minorEastAsia" w:hAnsiTheme="minorEastAsia" w:cs="Times New Roman" w:hint="eastAsia"/>
          <w:color w:val="000000"/>
          <w:sz w:val="27"/>
          <w:szCs w:val="27"/>
        </w:rPr>
        <w:t xml:space="preserve">Regarding the insect recognition part of the surveillance tool, </w:t>
      </w:r>
      <w:r w:rsidR="00E033EE" w:rsidRPr="007B349B">
        <w:rPr>
          <w:rFonts w:asciiTheme="minorEastAsia" w:hAnsiTheme="minorEastAsia" w:cs="Times New Roman"/>
          <w:color w:val="000000"/>
          <w:sz w:val="27"/>
          <w:szCs w:val="27"/>
        </w:rPr>
        <w:t>a consequent work has been done</w:t>
      </w:r>
      <w:r w:rsidR="00E033EE" w:rsidRPr="007B349B">
        <w:rPr>
          <w:rFonts w:asciiTheme="minorEastAsia" w:hAnsiTheme="minorEastAsia" w:cs="Times New Roman" w:hint="eastAsia"/>
          <w:color w:val="000000"/>
          <w:sz w:val="27"/>
          <w:szCs w:val="27"/>
        </w:rPr>
        <w:t>, that is the 3D model of the insect which is used for matching the characteristics extracted from the insect image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. These mainly concern intelligent motion detection --to optimize the camera network performance--, classification of detected obje</w:t>
      </w:r>
      <w:r w:rsidR="0037696B" w:rsidRPr="007B349B">
        <w:rPr>
          <w:rFonts w:asciiTheme="minorEastAsia" w:hAnsiTheme="minorEastAsia" w:cs="Times New Roman"/>
          <w:color w:val="000000"/>
          <w:sz w:val="27"/>
          <w:szCs w:val="27"/>
        </w:rPr>
        <w:t>c</w:t>
      </w:r>
      <w:r w:rsidR="00137CCF" w:rsidRPr="007B349B">
        <w:rPr>
          <w:rFonts w:asciiTheme="minorEastAsia" w:hAnsiTheme="minorEastAsia" w:cs="Times New Roman"/>
          <w:color w:val="000000"/>
          <w:sz w:val="27"/>
          <w:szCs w:val="27"/>
        </w:rPr>
        <w:t>ts, and their tracking between frames.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197548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Key tasks</w:t>
            </w:r>
          </w:p>
        </w:tc>
      </w:tr>
    </w:tbl>
    <w:p w:rsidR="00137CCF" w:rsidRPr="00137CCF" w:rsidRDefault="00197548" w:rsidP="00E033EE">
      <w:pPr>
        <w:pStyle w:val="a9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>T</w:t>
      </w:r>
      <w:r w:rsidR="00137CCF" w:rsidRPr="00137CCF">
        <w:rPr>
          <w:rFonts w:ascii="宋体" w:eastAsia="Times New Roman" w:hAnsi="宋体" w:cs="Times New Roman"/>
          <w:color w:val="000000"/>
          <w:sz w:val="27"/>
          <w:szCs w:val="27"/>
        </w:rPr>
        <w:t xml:space="preserve">he efficiency of the surveillance tool relies heavily on </w:t>
      </w:r>
      <w:r w:rsidR="00E033EE">
        <w:rPr>
          <w:rFonts w:ascii="宋体" w:eastAsia="Times New Roman" w:hAnsi="宋体" w:cs="Times New Roman" w:hint="eastAsia"/>
          <w:color w:val="000000"/>
          <w:sz w:val="27"/>
          <w:szCs w:val="27"/>
        </w:rPr>
        <w:t xml:space="preserve">the capabilities of </w:t>
      </w:r>
      <w:r w:rsidR="00E033EE" w:rsidRPr="00E033EE">
        <w:rPr>
          <w:rFonts w:ascii="宋体" w:eastAsia="Times New Roman" w:hAnsi="宋体" w:cs="Times New Roman" w:hint="eastAsia"/>
          <w:color w:val="000000"/>
          <w:sz w:val="27"/>
          <w:szCs w:val="27"/>
        </w:rPr>
        <w:t>the detection system to classify each obj</w:t>
      </w:r>
      <w:r w:rsidR="00E033EE">
        <w:rPr>
          <w:rFonts w:ascii="宋体" w:eastAsia="Times New Roman" w:hAnsi="宋体" w:cs="Times New Roman" w:hint="eastAsia"/>
          <w:color w:val="000000"/>
          <w:sz w:val="27"/>
          <w:szCs w:val="27"/>
        </w:rPr>
        <w:t>ect into the appropriated class</w:t>
      </w:r>
      <w:r w:rsidR="007B349B">
        <w:rPr>
          <w:rFonts w:ascii="宋体" w:eastAsia="Times New Roman" w:hAnsi="宋体" w:cs="Times New Roman"/>
          <w:color w:val="000000"/>
          <w:sz w:val="27"/>
          <w:szCs w:val="27"/>
        </w:rPr>
        <w:t>. The key tasks of this thesis include:</w:t>
      </w:r>
    </w:p>
    <w:p w:rsidR="00137CCF" w:rsidRDefault="004A7206" w:rsidP="004A720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lastRenderedPageBreak/>
        <w:t xml:space="preserve">Image processing algorithm </w:t>
      </w:r>
      <w:r w:rsidR="00197548">
        <w:rPr>
          <w:rFonts w:ascii="宋体" w:eastAsia="Times New Roman" w:hAnsi="宋体" w:cs="Times New Roman"/>
          <w:color w:val="000000"/>
          <w:sz w:val="27"/>
          <w:szCs w:val="27"/>
        </w:rPr>
        <w:t>investigation</w:t>
      </w:r>
      <w:r>
        <w:rPr>
          <w:rFonts w:ascii="宋体" w:eastAsia="Times New Roman" w:hAnsi="宋体" w:cs="Times New Roman"/>
          <w:color w:val="000000"/>
          <w:sz w:val="27"/>
          <w:szCs w:val="27"/>
        </w:rPr>
        <w:t>.</w:t>
      </w:r>
    </w:p>
    <w:p w:rsidR="004A7206" w:rsidRDefault="00197548" w:rsidP="004A720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proofErr w:type="spellStart"/>
      <w:r>
        <w:rPr>
          <w:rFonts w:ascii="宋体" w:eastAsia="Times New Roman" w:hAnsi="宋体" w:cs="Times New Roman"/>
          <w:color w:val="000000"/>
          <w:sz w:val="27"/>
          <w:szCs w:val="27"/>
        </w:rPr>
        <w:t>Matlab</w:t>
      </w:r>
      <w:proofErr w:type="spellEnd"/>
      <w:r>
        <w:rPr>
          <w:rFonts w:ascii="宋体" w:eastAsia="Times New Roman" w:hAnsi="宋体" w:cs="Times New Roman"/>
          <w:color w:val="000000"/>
          <w:sz w:val="27"/>
          <w:szCs w:val="27"/>
        </w:rPr>
        <w:t xml:space="preserve"> simulation</w:t>
      </w:r>
      <w:r w:rsidR="004A7206">
        <w:rPr>
          <w:rFonts w:ascii="宋体" w:eastAsia="Times New Roman" w:hAnsi="宋体" w:cs="Times New Roman"/>
          <w:color w:val="000000"/>
          <w:sz w:val="27"/>
          <w:szCs w:val="27"/>
        </w:rPr>
        <w:t>.</w:t>
      </w:r>
    </w:p>
    <w:p w:rsidR="004A7206" w:rsidRPr="004A7206" w:rsidRDefault="004A7206" w:rsidP="004A720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137CCF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Prerequisite</w:t>
            </w:r>
          </w:p>
        </w:tc>
      </w:tr>
    </w:tbl>
    <w:p w:rsidR="00137CCF" w:rsidRDefault="00E31144" w:rsidP="00137CCF">
      <w:p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>The successful candidate must</w:t>
      </w:r>
      <w:r w:rsidR="00137CCF" w:rsidRPr="00137CCF">
        <w:rPr>
          <w:rFonts w:ascii="宋体" w:eastAsia="Times New Roman" w:hAnsi="宋体" w:cs="Times New Roman"/>
          <w:color w:val="000000"/>
          <w:sz w:val="27"/>
          <w:szCs w:val="27"/>
        </w:rPr>
        <w:t xml:space="preserve"> be a Masters student in computer science and/or applied mathematics</w:t>
      </w:r>
      <w:r w:rsidR="00D362FB">
        <w:rPr>
          <w:rFonts w:ascii="宋体" w:eastAsia="Times New Roman" w:hAnsi="宋体" w:cs="Times New Roman"/>
          <w:color w:val="000000"/>
          <w:sz w:val="27"/>
          <w:szCs w:val="27"/>
        </w:rPr>
        <w:t>.</w:t>
      </w:r>
      <w:r w:rsidR="00137CCF" w:rsidRPr="00137CCF">
        <w:rPr>
          <w:rFonts w:ascii="宋体" w:eastAsia="Times New Roman" w:hAnsi="宋体" w:cs="Times New Roman"/>
          <w:color w:val="000000"/>
          <w:sz w:val="27"/>
          <w:szCs w:val="27"/>
        </w:rPr>
        <w:t xml:space="preserve"> </w:t>
      </w:r>
    </w:p>
    <w:p w:rsidR="007B349B" w:rsidRPr="007B349B" w:rsidRDefault="007B349B" w:rsidP="007B349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>Good knowledge in Digital image processing/machine vision.</w:t>
      </w:r>
    </w:p>
    <w:p w:rsidR="007B349B" w:rsidRPr="007B349B" w:rsidRDefault="007B349B" w:rsidP="007B349B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 xml:space="preserve">Good </w:t>
      </w:r>
      <w:r>
        <w:rPr>
          <w:rFonts w:ascii="宋体" w:hAnsi="宋体" w:cs="Times New Roman" w:hint="eastAsia"/>
          <w:color w:val="000000"/>
          <w:sz w:val="27"/>
          <w:szCs w:val="27"/>
        </w:rPr>
        <w:t xml:space="preserve">skill in </w:t>
      </w:r>
      <w:proofErr w:type="spellStart"/>
      <w:r>
        <w:rPr>
          <w:rFonts w:ascii="宋体" w:eastAsia="Times New Roman" w:hAnsi="宋体" w:cs="Times New Roman"/>
          <w:color w:val="000000"/>
          <w:sz w:val="27"/>
          <w:szCs w:val="27"/>
        </w:rPr>
        <w:t>Matlab</w:t>
      </w:r>
      <w:proofErr w:type="spellEnd"/>
      <w:r>
        <w:rPr>
          <w:rFonts w:ascii="宋体" w:eastAsia="Times New Roman" w:hAnsi="宋体" w:cs="Times New Roman"/>
          <w:color w:val="000000"/>
          <w:sz w:val="27"/>
          <w:szCs w:val="27"/>
        </w:rPr>
        <w:t xml:space="preserve"> </w:t>
      </w:r>
      <w:r>
        <w:rPr>
          <w:rFonts w:ascii="宋体" w:hAnsi="宋体" w:cs="Times New Roman" w:hint="eastAsia"/>
          <w:color w:val="000000"/>
          <w:sz w:val="27"/>
          <w:szCs w:val="27"/>
        </w:rPr>
        <w:t>programming</w:t>
      </w:r>
      <w:r>
        <w:rPr>
          <w:rFonts w:ascii="宋体" w:eastAsia="Times New Roman" w:hAnsi="宋体" w:cs="Times New Roman"/>
          <w:color w:val="000000"/>
          <w:sz w:val="27"/>
          <w:szCs w:val="27"/>
        </w:rPr>
        <w:t>.</w:t>
      </w:r>
    </w:p>
    <w:p w:rsidR="00F85987" w:rsidRDefault="004A5DB5" w:rsidP="004A5DB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 w:rsidRPr="004A5DB5">
        <w:rPr>
          <w:rFonts w:ascii="宋体" w:eastAsia="Times New Roman" w:hAnsi="宋体" w:cs="Times New Roman"/>
          <w:color w:val="000000"/>
          <w:sz w:val="27"/>
          <w:szCs w:val="27"/>
        </w:rPr>
        <w:t>Good</w:t>
      </w:r>
      <w:r w:rsidR="007B349B">
        <w:rPr>
          <w:rFonts w:ascii="宋体" w:eastAsia="Times New Roman" w:hAnsi="宋体" w:cs="Times New Roman"/>
          <w:color w:val="000000"/>
          <w:sz w:val="27"/>
          <w:szCs w:val="27"/>
        </w:rPr>
        <w:t xml:space="preserve"> team work</w:t>
      </w:r>
      <w:r>
        <w:rPr>
          <w:rFonts w:ascii="宋体" w:eastAsia="Times New Roman" w:hAnsi="宋体" w:cs="Times New Roman"/>
          <w:color w:val="000000"/>
          <w:sz w:val="27"/>
          <w:szCs w:val="27"/>
        </w:rPr>
        <w:t>.</w:t>
      </w:r>
    </w:p>
    <w:p w:rsidR="00D362FB" w:rsidRPr="005E0261" w:rsidRDefault="007B349B" w:rsidP="005E0261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>Some</w:t>
      </w:r>
      <w:r w:rsidR="00E033EE" w:rsidRPr="00E033EE">
        <w:rPr>
          <w:rFonts w:ascii="宋体" w:eastAsia="Times New Roman" w:hAnsi="宋体" w:cs="Times New Roman" w:hint="eastAsia"/>
          <w:color w:val="000000"/>
          <w:sz w:val="27"/>
          <w:szCs w:val="27"/>
        </w:rPr>
        <w:t xml:space="preserve"> </w:t>
      </w:r>
      <w:r w:rsidR="00E033EE" w:rsidRPr="00E033EE">
        <w:rPr>
          <w:rFonts w:ascii="宋体" w:eastAsia="Times New Roman" w:hAnsi="宋体" w:cs="Times New Roman"/>
          <w:color w:val="000000"/>
          <w:sz w:val="27"/>
          <w:szCs w:val="27"/>
        </w:rPr>
        <w:t>knowledge</w:t>
      </w:r>
      <w:r w:rsidR="00E033EE" w:rsidRPr="00E033EE">
        <w:rPr>
          <w:rFonts w:ascii="宋体" w:eastAsia="Times New Roman" w:hAnsi="宋体" w:cs="Times New Roman" w:hint="eastAsia"/>
          <w:color w:val="000000"/>
          <w:sz w:val="27"/>
          <w:szCs w:val="27"/>
        </w:rPr>
        <w:t xml:space="preserve"> of other programming language </w:t>
      </w:r>
      <w:r w:rsidR="00E033EE" w:rsidRPr="00E033EE">
        <w:rPr>
          <w:rFonts w:ascii="宋体" w:eastAsia="Times New Roman" w:hAnsi="宋体" w:cs="Times New Roman"/>
          <w:color w:val="000000"/>
          <w:sz w:val="27"/>
          <w:szCs w:val="27"/>
        </w:rPr>
        <w:t>(Java, C\C++) is preferred</w:t>
      </w:r>
      <w:r w:rsidR="00D362FB" w:rsidRPr="00D362FB">
        <w:rPr>
          <w:rFonts w:ascii="宋体" w:eastAsia="Times New Roman" w:hAnsi="宋体" w:cs="Times New Roman"/>
          <w:color w:val="000000"/>
          <w:sz w:val="27"/>
          <w:szCs w:val="27"/>
        </w:rPr>
        <w:t>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137CCF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Location</w:t>
            </w:r>
          </w:p>
        </w:tc>
      </w:tr>
    </w:tbl>
    <w:p w:rsidR="00137CCF" w:rsidRPr="00137CCF" w:rsidRDefault="00F91EF0" w:rsidP="00137CCF">
      <w:p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>
        <w:rPr>
          <w:rFonts w:ascii="宋体" w:eastAsia="Times New Roman" w:hAnsi="宋体" w:cs="Times New Roman"/>
          <w:color w:val="000000"/>
          <w:sz w:val="27"/>
          <w:szCs w:val="27"/>
        </w:rPr>
        <w:t>Gothenburg, Sweden.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137CCF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CC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Duration and Supervisors</w:t>
            </w:r>
          </w:p>
        </w:tc>
      </w:tr>
    </w:tbl>
    <w:p w:rsidR="00137CCF" w:rsidRPr="00137CCF" w:rsidRDefault="00137CCF" w:rsidP="00137CCF">
      <w:pPr>
        <w:shd w:val="clear" w:color="auto" w:fill="FFFFFF"/>
        <w:spacing w:before="100" w:beforeAutospacing="1" w:after="100" w:afterAutospacing="1" w:line="240" w:lineRule="auto"/>
        <w:rPr>
          <w:rFonts w:ascii="宋体" w:eastAsia="Times New Roman" w:hAnsi="宋体" w:cs="Times New Roman"/>
          <w:color w:val="000000"/>
          <w:sz w:val="27"/>
          <w:szCs w:val="27"/>
        </w:rPr>
      </w:pPr>
      <w:r w:rsidRPr="00137CCF">
        <w:rPr>
          <w:rFonts w:ascii="宋体" w:eastAsia="Times New Roman" w:hAnsi="宋体" w:cs="Times New Roman"/>
          <w:color w:val="000000"/>
          <w:sz w:val="27"/>
          <w:szCs w:val="27"/>
        </w:rPr>
        <w:t>5 to 6 m</w:t>
      </w:r>
      <w:r w:rsidR="00F91EF0">
        <w:rPr>
          <w:rFonts w:ascii="宋体" w:eastAsia="Times New Roman" w:hAnsi="宋体" w:cs="Times New Roman"/>
          <w:color w:val="000000"/>
          <w:sz w:val="27"/>
          <w:szCs w:val="27"/>
        </w:rPr>
        <w:t xml:space="preserve">onths (starting around </w:t>
      </w:r>
      <w:r w:rsidR="006B53D7">
        <w:rPr>
          <w:rFonts w:ascii="宋体" w:eastAsia="Times New Roman" w:hAnsi="宋体" w:cs="Times New Roman"/>
          <w:color w:val="000000"/>
          <w:sz w:val="27"/>
          <w:szCs w:val="27"/>
        </w:rPr>
        <w:t>January</w:t>
      </w:r>
      <w:r w:rsidR="00F91EF0">
        <w:rPr>
          <w:rFonts w:ascii="宋体" w:eastAsia="Times New Roman" w:hAnsi="宋体" w:cs="Times New Roman"/>
          <w:color w:val="000000"/>
          <w:sz w:val="27"/>
          <w:szCs w:val="27"/>
        </w:rPr>
        <w:t xml:space="preserve"> 2014</w:t>
      </w:r>
      <w:r w:rsidR="006B53D7">
        <w:rPr>
          <w:rFonts w:ascii="宋体" w:eastAsia="Times New Roman" w:hAnsi="宋体" w:cs="Times New Roman"/>
          <w:color w:val="000000"/>
          <w:sz w:val="27"/>
          <w:szCs w:val="27"/>
        </w:rPr>
        <w:t>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37CCF" w:rsidRPr="00137CCF" w:rsidTr="00137CCF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137CCF" w:rsidRPr="00137CCF" w:rsidRDefault="007B349B" w:rsidP="001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Additional information</w:t>
            </w:r>
          </w:p>
        </w:tc>
      </w:tr>
    </w:tbl>
    <w:p w:rsidR="00C6256B" w:rsidRDefault="00C6256B" w:rsidP="007B34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49B" w:rsidRPr="00C6256B" w:rsidRDefault="007B349B" w:rsidP="007B349B">
      <w:pPr>
        <w:rPr>
          <w:rFonts w:ascii="Times New Roman" w:eastAsia="Times New Roman" w:hAnsi="Times New Roman" w:cs="Times New Roman"/>
          <w:sz w:val="28"/>
          <w:szCs w:val="28"/>
        </w:rPr>
      </w:pPr>
      <w:r w:rsidRPr="00C6256B">
        <w:rPr>
          <w:rFonts w:ascii="Times New Roman" w:eastAsia="Times New Roman" w:hAnsi="Times New Roman" w:cs="Times New Roman"/>
          <w:sz w:val="28"/>
          <w:szCs w:val="28"/>
        </w:rPr>
        <w:t xml:space="preserve">For questions regarding technical issues in cases where the description is vague, please contact </w:t>
      </w:r>
      <w:r w:rsidR="00C6256B" w:rsidRPr="00C6256B">
        <w:rPr>
          <w:rFonts w:ascii="Times New Roman" w:eastAsia="Times New Roman" w:hAnsi="Times New Roman" w:cs="Times New Roman"/>
          <w:sz w:val="28"/>
          <w:szCs w:val="28"/>
        </w:rPr>
        <w:t>Bo Yu at +46 70 779 3366</w:t>
      </w:r>
      <w:r w:rsidR="00C62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F5F" w:rsidRPr="008C007D" w:rsidRDefault="007B349B" w:rsidP="007B3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07D">
        <w:rPr>
          <w:rFonts w:ascii="Times New Roman" w:eastAsia="Times New Roman" w:hAnsi="Times New Roman" w:cs="Times New Roman"/>
          <w:sz w:val="28"/>
          <w:szCs w:val="28"/>
        </w:rPr>
        <w:t xml:space="preserve">Please send your application with CV </w:t>
      </w:r>
      <w:r w:rsidR="008C007D" w:rsidRPr="008C007D">
        <w:rPr>
          <w:rFonts w:ascii="Times New Roman" w:eastAsia="Times New Roman" w:hAnsi="Times New Roman" w:cs="Times New Roman"/>
          <w:sz w:val="28"/>
          <w:szCs w:val="28"/>
        </w:rPr>
        <w:t xml:space="preserve">and university transcript </w:t>
      </w:r>
      <w:r w:rsidRPr="008C007D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hyperlink r:id="rId8" w:history="1">
        <w:r w:rsidR="00C6256B" w:rsidRPr="00231BC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bo.yu@bolinnordic.com</w:t>
        </w:r>
      </w:hyperlink>
      <w:r w:rsidRPr="008C0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1F5F" w:rsidRPr="008C007D" w:rsidSect="00043A9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F5" w:rsidRDefault="00124DF5" w:rsidP="00C6256B">
      <w:pPr>
        <w:spacing w:after="0" w:line="240" w:lineRule="auto"/>
      </w:pPr>
      <w:r>
        <w:separator/>
      </w:r>
    </w:p>
  </w:endnote>
  <w:endnote w:type="continuationSeparator" w:id="0">
    <w:p w:rsidR="00124DF5" w:rsidRDefault="00124DF5" w:rsidP="00C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F5" w:rsidRDefault="00124DF5" w:rsidP="00C6256B">
      <w:pPr>
        <w:spacing w:after="0" w:line="240" w:lineRule="auto"/>
      </w:pPr>
      <w:r>
        <w:separator/>
      </w:r>
    </w:p>
  </w:footnote>
  <w:footnote w:type="continuationSeparator" w:id="0">
    <w:p w:rsidR="00124DF5" w:rsidRDefault="00124DF5" w:rsidP="00C6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56B" w:rsidRDefault="00C6256B" w:rsidP="00C6256B">
    <w:pPr>
      <w:pStyle w:val="ac"/>
      <w:jc w:val="right"/>
    </w:pPr>
    <w:r>
      <w:rPr>
        <w:noProof/>
      </w:rPr>
      <w:drawing>
        <wp:inline distT="0" distB="0" distL="0" distR="0">
          <wp:extent cx="238125" cy="238125"/>
          <wp:effectExtent l="0" t="0" r="0" b="0"/>
          <wp:docPr id="1" name="图片 1" descr="C:\Users\BoYu\Desktop\logo2-v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Yu\Desktop\logo2-v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6256B">
      <w:rPr>
        <w:sz w:val="44"/>
        <w:szCs w:val="44"/>
      </w:rPr>
      <w:t>Bolin Nordic 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05B27"/>
    <w:multiLevelType w:val="hybridMultilevel"/>
    <w:tmpl w:val="7E42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0390"/>
    <w:multiLevelType w:val="multilevel"/>
    <w:tmpl w:val="A91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94B52"/>
    <w:multiLevelType w:val="hybridMultilevel"/>
    <w:tmpl w:val="BD6E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1AD9"/>
    <w:multiLevelType w:val="multilevel"/>
    <w:tmpl w:val="41E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33F0E"/>
    <w:multiLevelType w:val="multilevel"/>
    <w:tmpl w:val="6DF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DC5"/>
    <w:rsid w:val="00043A9F"/>
    <w:rsid w:val="00055DC5"/>
    <w:rsid w:val="000F0E30"/>
    <w:rsid w:val="00124DF5"/>
    <w:rsid w:val="0013194D"/>
    <w:rsid w:val="001348CD"/>
    <w:rsid w:val="00137CCF"/>
    <w:rsid w:val="001941AE"/>
    <w:rsid w:val="00197548"/>
    <w:rsid w:val="002229D0"/>
    <w:rsid w:val="00251F5F"/>
    <w:rsid w:val="002F257E"/>
    <w:rsid w:val="0037696B"/>
    <w:rsid w:val="00470135"/>
    <w:rsid w:val="004A5DB5"/>
    <w:rsid w:val="004A7206"/>
    <w:rsid w:val="005328DC"/>
    <w:rsid w:val="00547195"/>
    <w:rsid w:val="005C171E"/>
    <w:rsid w:val="005E0261"/>
    <w:rsid w:val="00684BD6"/>
    <w:rsid w:val="006B53D7"/>
    <w:rsid w:val="006D5EA9"/>
    <w:rsid w:val="007A6E42"/>
    <w:rsid w:val="007B349B"/>
    <w:rsid w:val="00884F90"/>
    <w:rsid w:val="008C007D"/>
    <w:rsid w:val="00951DC8"/>
    <w:rsid w:val="009D1196"/>
    <w:rsid w:val="00A53F83"/>
    <w:rsid w:val="00AD1A04"/>
    <w:rsid w:val="00B3137E"/>
    <w:rsid w:val="00C6256B"/>
    <w:rsid w:val="00CE7095"/>
    <w:rsid w:val="00D362FB"/>
    <w:rsid w:val="00D45C3D"/>
    <w:rsid w:val="00D610E5"/>
    <w:rsid w:val="00D82B1B"/>
    <w:rsid w:val="00DD2EB5"/>
    <w:rsid w:val="00E033EE"/>
    <w:rsid w:val="00E31144"/>
    <w:rsid w:val="00E7350F"/>
    <w:rsid w:val="00F85987"/>
    <w:rsid w:val="00F91EF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C79DCA-6232-4760-989E-273DCD42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9F"/>
  </w:style>
  <w:style w:type="paragraph" w:styleId="1">
    <w:name w:val="heading 1"/>
    <w:basedOn w:val="a"/>
    <w:link w:val="1Char"/>
    <w:uiPriority w:val="9"/>
    <w:qFormat/>
    <w:rsid w:val="0013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7CCF"/>
  </w:style>
  <w:style w:type="character" w:customStyle="1" w:styleId="style6">
    <w:name w:val="style6"/>
    <w:basedOn w:val="a0"/>
    <w:rsid w:val="00137CCF"/>
  </w:style>
  <w:style w:type="character" w:styleId="a3">
    <w:name w:val="Strong"/>
    <w:basedOn w:val="a0"/>
    <w:uiPriority w:val="22"/>
    <w:qFormat/>
    <w:rsid w:val="00137CCF"/>
    <w:rPr>
      <w:b/>
      <w:bCs/>
    </w:rPr>
  </w:style>
  <w:style w:type="paragraph" w:styleId="a4">
    <w:name w:val="Normal (Web)"/>
    <w:basedOn w:val="a"/>
    <w:uiPriority w:val="99"/>
    <w:semiHidden/>
    <w:unhideWhenUsed/>
    <w:rsid w:val="0013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7CCF"/>
    <w:rPr>
      <w:i/>
      <w:iCs/>
    </w:rPr>
  </w:style>
  <w:style w:type="character" w:styleId="a6">
    <w:name w:val="Hyperlink"/>
    <w:basedOn w:val="a0"/>
    <w:uiPriority w:val="99"/>
    <w:unhideWhenUsed/>
    <w:rsid w:val="00137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598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84BD6"/>
    <w:rPr>
      <w:sz w:val="16"/>
      <w:szCs w:val="16"/>
    </w:rPr>
  </w:style>
  <w:style w:type="paragraph" w:styleId="a9">
    <w:name w:val="annotation text"/>
    <w:basedOn w:val="a"/>
    <w:link w:val="Char"/>
    <w:uiPriority w:val="99"/>
    <w:unhideWhenUsed/>
    <w:rsid w:val="00684BD6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9"/>
    <w:uiPriority w:val="99"/>
    <w:rsid w:val="00684BD6"/>
    <w:rPr>
      <w:sz w:val="20"/>
      <w:szCs w:val="20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684BD6"/>
    <w:rPr>
      <w:b/>
      <w:bCs/>
    </w:rPr>
  </w:style>
  <w:style w:type="character" w:customStyle="1" w:styleId="Char0">
    <w:name w:val="批注主题 Char"/>
    <w:basedOn w:val="Char"/>
    <w:link w:val="aa"/>
    <w:uiPriority w:val="99"/>
    <w:semiHidden/>
    <w:rsid w:val="00684BD6"/>
    <w:rPr>
      <w:b/>
      <w:bCs/>
      <w:sz w:val="2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68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b"/>
    <w:uiPriority w:val="99"/>
    <w:semiHidden/>
    <w:rsid w:val="00684BD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B349B"/>
  </w:style>
  <w:style w:type="paragraph" w:styleId="ac">
    <w:name w:val="header"/>
    <w:basedOn w:val="a"/>
    <w:link w:val="Char2"/>
    <w:uiPriority w:val="99"/>
    <w:unhideWhenUsed/>
    <w:rsid w:val="00C6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uiPriority w:val="99"/>
    <w:rsid w:val="00C6256B"/>
    <w:rPr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C625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C6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yu@bolinnord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55E2-1263-4A9A-BF96-4ADC776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Hua Wang</cp:lastModifiedBy>
  <cp:revision>27</cp:revision>
  <dcterms:created xsi:type="dcterms:W3CDTF">2013-12-03T19:48:00Z</dcterms:created>
  <dcterms:modified xsi:type="dcterms:W3CDTF">2013-12-10T13:38:00Z</dcterms:modified>
</cp:coreProperties>
</file>